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党员活动室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播放远程教育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安徽党员大课堂-第10期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《共产党员》第668期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《共产党员》第669期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《共产党员》第6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《共产党员》第6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忠诚·信仰：胡杨精神-坚定的守护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忠诚·信仰：柯柯牙精神-可敬的奉献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从羊山湖到“药王谷”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差生变尖子生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党建花开别样红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晋商故里 第四集 晋中票号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晋商故里 第五集 介休琉璃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备注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:时间如有变动将另行通知。</w:t>
      </w:r>
      <w:r>
        <w:rPr>
          <w:rFonts w:hint="default" w:ascii="Times New Roman" w:hAnsi="Times New Roman" w:eastAsia="宋体" w:cs="Times New Roman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D6D5A0F-BAE5-4EC7-A3C6-8672C1E18F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7102FF-D862-4BEB-93CA-0871E5656B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03F341-1AD1-4E2C-9570-65079CF2E8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mMzNGY2ZDI1MDc2YWZhZDEzOTNiYjgzMDQ0NjcifQ=="/>
    <w:docVar w:name="KSO_WPS_MARK_KEY" w:val="ac14db27-5c14-4703-a750-d096619cded1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07F665F"/>
    <w:rsid w:val="112C4CC6"/>
    <w:rsid w:val="12506166"/>
    <w:rsid w:val="13AB2C7A"/>
    <w:rsid w:val="14216A63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E64D5E"/>
    <w:rsid w:val="33B541DE"/>
    <w:rsid w:val="34397F02"/>
    <w:rsid w:val="3B8A6F8F"/>
    <w:rsid w:val="3C184EA6"/>
    <w:rsid w:val="3C984597"/>
    <w:rsid w:val="3EED1D8D"/>
    <w:rsid w:val="3FE43B68"/>
    <w:rsid w:val="408E730B"/>
    <w:rsid w:val="421D53C4"/>
    <w:rsid w:val="43D64C64"/>
    <w:rsid w:val="4405207C"/>
    <w:rsid w:val="446E4F70"/>
    <w:rsid w:val="4471585E"/>
    <w:rsid w:val="461872D3"/>
    <w:rsid w:val="49323B55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284</Characters>
  <Lines>2</Lines>
  <Paragraphs>1</Paragraphs>
  <TotalTime>5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2025-06-04T00:28:46Z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94BCCC476AD94BCDA234E650C6CEE202</vt:lpwstr>
  </property>
  <property fmtid="{D5CDD505-2E9C-101B-9397-08002B2CF9AE}" pid="4" name="KSOTemplateDocerSaveRecord">
    <vt:lpwstr>eyJoZGlkIjoiYjM3NDM0Y2M3OGUxYTNhZDNjZDY0Yzk5NjEyNTI2ZTEiLCJ1c2VySWQiOiIzMTczNjQzMzIifQ==</vt:lpwstr>
  </property>
</Properties>
</file>